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A5E9" w14:textId="77777777" w:rsidR="00412FD1" w:rsidRPr="00412FD1" w:rsidRDefault="00412FD1" w:rsidP="00412FD1">
      <w:pPr>
        <w:spacing w:line="276" w:lineRule="auto"/>
        <w:ind w:firstLineChars="135" w:firstLine="378"/>
        <w:rPr>
          <w:rFonts w:asciiTheme="minorEastAsia" w:hAnsiTheme="minorEastAsia"/>
        </w:rPr>
      </w:pPr>
      <w:r w:rsidRPr="00412FD1">
        <w:rPr>
          <w:rFonts w:asciiTheme="minorEastAsia" w:hAnsiTheme="minorEastAsia" w:hint="eastAsia"/>
        </w:rPr>
        <w:t>赤ちゃんの四季（5</w:t>
      </w:r>
      <w:r w:rsidRPr="00412FD1">
        <w:rPr>
          <w:rFonts w:asciiTheme="minorEastAsia" w:hAnsiTheme="minorEastAsia"/>
        </w:rPr>
        <w:t>7</w:t>
      </w:r>
      <w:r w:rsidRPr="00412FD1">
        <w:rPr>
          <w:rFonts w:asciiTheme="minorEastAsia" w:hAnsiTheme="minorEastAsia" w:hint="eastAsia"/>
        </w:rPr>
        <w:t>）</w:t>
      </w:r>
      <w:r>
        <w:rPr>
          <w:rFonts w:asciiTheme="minorEastAsia" w:hAnsiTheme="minorEastAsia" w:hint="eastAsia"/>
        </w:rPr>
        <w:t xml:space="preserve">　</w:t>
      </w:r>
      <w:r w:rsidRPr="00412FD1">
        <w:rPr>
          <w:rFonts w:asciiTheme="minorEastAsia" w:hAnsiTheme="minorEastAsia" w:hint="eastAsia"/>
        </w:rPr>
        <w:t>平成2</w:t>
      </w:r>
      <w:r w:rsidRPr="00412FD1">
        <w:rPr>
          <w:rFonts w:asciiTheme="minorEastAsia" w:hAnsiTheme="minorEastAsia"/>
        </w:rPr>
        <w:t>7</w:t>
      </w:r>
      <w:r w:rsidRPr="00412FD1">
        <w:rPr>
          <w:rFonts w:asciiTheme="minorEastAsia" w:hAnsiTheme="minorEastAsia" w:hint="eastAsia"/>
        </w:rPr>
        <w:t>年春</w:t>
      </w:r>
    </w:p>
    <w:p w14:paraId="13AA42D0" w14:textId="2FA011BA" w:rsidR="00141825" w:rsidRPr="003E5A35" w:rsidRDefault="003E04CE" w:rsidP="00CD12B0">
      <w:pPr>
        <w:spacing w:line="276" w:lineRule="auto"/>
        <w:rPr>
          <w:rFonts w:asciiTheme="minorEastAsia" w:hAnsiTheme="minorEastAsia" w:hint="eastAsia"/>
        </w:rPr>
      </w:pPr>
      <w:r>
        <w:rPr>
          <w:rFonts w:asciiTheme="minorEastAsia" w:hAnsiTheme="minorEastAsia" w:hint="eastAsia"/>
        </w:rPr>
        <w:t xml:space="preserve">　　</w:t>
      </w:r>
    </w:p>
    <w:p w14:paraId="410BEF14" w14:textId="5DAE83A9" w:rsidR="00412FD1" w:rsidRDefault="00412FD1" w:rsidP="00135DF6">
      <w:pPr>
        <w:spacing w:line="276" w:lineRule="auto"/>
        <w:ind w:firstLineChars="135" w:firstLine="486"/>
        <w:jc w:val="center"/>
        <w:rPr>
          <w:rFonts w:asciiTheme="minorEastAsia" w:hAnsiTheme="minorEastAsia"/>
          <w:sz w:val="36"/>
          <w:szCs w:val="36"/>
        </w:rPr>
      </w:pPr>
      <w:r w:rsidRPr="00412FD1">
        <w:rPr>
          <w:rFonts w:asciiTheme="minorEastAsia" w:hAnsiTheme="minorEastAsia" w:hint="eastAsia"/>
          <w:sz w:val="36"/>
          <w:szCs w:val="36"/>
        </w:rPr>
        <w:t>野放しの「電子たばこ」</w:t>
      </w:r>
    </w:p>
    <w:p w14:paraId="0AFDE2BC" w14:textId="2EAC0606" w:rsidR="00135DF6" w:rsidRPr="00135DF6" w:rsidRDefault="003E04CE" w:rsidP="00135DF6">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48F14885" w14:textId="77777777" w:rsidR="00412FD1" w:rsidRPr="00412FD1" w:rsidRDefault="00412FD1" w:rsidP="00412FD1">
      <w:pPr>
        <w:spacing w:line="276" w:lineRule="auto"/>
        <w:ind w:firstLineChars="135" w:firstLine="378"/>
        <w:rPr>
          <w:rFonts w:asciiTheme="minorEastAsia" w:hAnsiTheme="minorEastAsia"/>
        </w:rPr>
      </w:pPr>
      <w:r w:rsidRPr="00412FD1">
        <w:rPr>
          <w:rFonts w:asciiTheme="minorEastAsia" w:hAnsiTheme="minorEastAsia" w:hint="eastAsia"/>
        </w:rPr>
        <w:t>米国の</w:t>
      </w:r>
      <w:r w:rsidRPr="00412FD1">
        <w:rPr>
          <w:rFonts w:asciiTheme="minorEastAsia" w:hAnsiTheme="minorEastAsia"/>
        </w:rPr>
        <w:t>10</w:t>
      </w:r>
      <w:r w:rsidRPr="00412FD1">
        <w:rPr>
          <w:rFonts w:asciiTheme="minorEastAsia" w:hAnsiTheme="minorEastAsia" w:hint="eastAsia"/>
        </w:rPr>
        <w:t>代の若者たちに急増する「電子たばこ」による健康への影響が無視できないことから、そのきびしい規制を求める声明が最近の米国の医学雑誌に相次いで掲載されています。我が国では、今のところ米国内ほどには広く使用されてはいませんが、ネット販売を通じて徐々に広まりつつあるようです。電子たばこの製品技術、利用しやすさ、及びキャンディーテイストがこの年代に魅力的なことから、このまま放置しておくと、米国同様に、近い将来には急増しかねません。</w:t>
      </w:r>
    </w:p>
    <w:p w14:paraId="6B77F446" w14:textId="77777777" w:rsidR="00412FD1" w:rsidRPr="00412FD1" w:rsidRDefault="00412FD1" w:rsidP="00412FD1">
      <w:pPr>
        <w:spacing w:line="276" w:lineRule="auto"/>
        <w:ind w:firstLineChars="135" w:firstLine="378"/>
        <w:rPr>
          <w:rFonts w:asciiTheme="minorEastAsia" w:hAnsiTheme="minorEastAsia"/>
        </w:rPr>
      </w:pPr>
      <w:r w:rsidRPr="00412FD1">
        <w:rPr>
          <w:rFonts w:asciiTheme="minorEastAsia" w:hAnsiTheme="minorEastAsia" w:hint="eastAsia"/>
        </w:rPr>
        <w:t>「電子たばこ」は、たばこに似せた形状の吸入器に、ニコチンなどを溶かした液体が入ったカートリッジをセットし、加熱により発生した蒸気を吸引するものです。厚生労働省では、「ニコチンを含む電子たばこ」は、一般に医療品、医療機器に該当するものとして、承認を得ずに販売すれば薬事法に違反する疑いがあるという見解を示しています。一方、ニコチンを含まない、プロピレングリコールやグルセリン、香料等を溶かしただけのタイプの製品に対しては何らの規制がなく、ネット上で大々的に販売されています。ニコチンを含まない製品の中には、発がん性物質が紙巻きたばこの１０倍以上も含まれていた製品があるという研究報告もあります。</w:t>
      </w:r>
    </w:p>
    <w:p w14:paraId="1953F5EB" w14:textId="305BB36F" w:rsidR="000A1FE1" w:rsidRPr="003E5A35" w:rsidRDefault="00412FD1" w:rsidP="00412FD1">
      <w:pPr>
        <w:spacing w:line="276" w:lineRule="auto"/>
        <w:ind w:firstLineChars="135" w:firstLine="378"/>
        <w:rPr>
          <w:rFonts w:asciiTheme="minorEastAsia" w:hAnsiTheme="minorEastAsia"/>
        </w:rPr>
      </w:pPr>
      <w:r w:rsidRPr="00412FD1">
        <w:rPr>
          <w:rFonts w:asciiTheme="minorEastAsia" w:hAnsiTheme="minorEastAsia"/>
        </w:rPr>
        <w:t>麻薬や覚醒剤の構造を変えた薬物</w:t>
      </w:r>
      <w:r w:rsidRPr="00412FD1">
        <w:rPr>
          <w:rFonts w:asciiTheme="minorEastAsia" w:hAnsiTheme="minorEastAsia" w:hint="eastAsia"/>
        </w:rPr>
        <w:t>である</w:t>
      </w:r>
      <w:r w:rsidRPr="00412FD1">
        <w:rPr>
          <w:rFonts w:asciiTheme="minorEastAsia" w:hAnsiTheme="minorEastAsia"/>
          <w:bCs/>
        </w:rPr>
        <w:t>危険ドラッグ</w:t>
      </w:r>
      <w:r w:rsidRPr="00412FD1">
        <w:rPr>
          <w:rFonts w:asciiTheme="minorEastAsia" w:hAnsiTheme="minorEastAsia" w:hint="eastAsia"/>
        </w:rPr>
        <w:t>が、</w:t>
      </w:r>
      <w:r w:rsidRPr="00412FD1">
        <w:rPr>
          <w:rFonts w:asciiTheme="minorEastAsia" w:hAnsiTheme="minorEastAsia"/>
        </w:rPr>
        <w:t>法律による規制が追いつかないため、麻薬や覚醒剤と同等以上の健康被害</w:t>
      </w:r>
      <w:r w:rsidRPr="00412FD1">
        <w:rPr>
          <w:rFonts w:asciiTheme="minorEastAsia" w:hAnsiTheme="minorEastAsia" w:hint="eastAsia"/>
        </w:rPr>
        <w:t>を及ばし、</w:t>
      </w:r>
      <w:r w:rsidRPr="00412FD1">
        <w:rPr>
          <w:rFonts w:asciiTheme="minorEastAsia" w:hAnsiTheme="minorEastAsia" w:hint="eastAsia"/>
          <w:bCs/>
        </w:rPr>
        <w:t>大きな社会問題となりました。その轍を踏まないためにも、一日もはやく、国レベルでの</w:t>
      </w:r>
      <w:r w:rsidRPr="00412FD1">
        <w:rPr>
          <w:rFonts w:asciiTheme="minorEastAsia" w:hAnsiTheme="minorEastAsia" w:hint="eastAsia"/>
        </w:rPr>
        <w:t>「電子たばこ」の</w:t>
      </w:r>
      <w:r w:rsidRPr="00412FD1">
        <w:rPr>
          <w:rFonts w:asciiTheme="minorEastAsia" w:hAnsiTheme="minorEastAsia" w:hint="eastAsia"/>
          <w:bCs/>
        </w:rPr>
        <w:t>製造基準、品質コントロールを行うこと、何よりも、未成年者を対象とする製品広告、マーケッティングの禁止が望まれます。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35DF6"/>
    <w:rsid w:val="00141825"/>
    <w:rsid w:val="001529FE"/>
    <w:rsid w:val="00160C0A"/>
    <w:rsid w:val="001C3B3E"/>
    <w:rsid w:val="001F42CD"/>
    <w:rsid w:val="00257181"/>
    <w:rsid w:val="002F139B"/>
    <w:rsid w:val="002F24E3"/>
    <w:rsid w:val="00326626"/>
    <w:rsid w:val="003559DD"/>
    <w:rsid w:val="003B1828"/>
    <w:rsid w:val="003E04CE"/>
    <w:rsid w:val="003E5A35"/>
    <w:rsid w:val="00412FD1"/>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2018-01-23T04:22:00Z</dcterms:modified>
</cp:coreProperties>
</file>