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A9C05" w14:textId="77777777" w:rsidR="00C854F9" w:rsidRPr="00C854F9" w:rsidRDefault="00C854F9" w:rsidP="00C854F9">
      <w:pPr>
        <w:spacing w:line="276" w:lineRule="auto"/>
        <w:ind w:firstLineChars="135" w:firstLine="378"/>
        <w:rPr>
          <w:rFonts w:asciiTheme="minorEastAsia" w:hAnsiTheme="minorEastAsia"/>
        </w:rPr>
      </w:pPr>
      <w:r w:rsidRPr="00C854F9">
        <w:rPr>
          <w:rFonts w:asciiTheme="minorEastAsia" w:hAnsiTheme="minorEastAsia" w:hint="eastAsia"/>
        </w:rPr>
        <w:t>赤ちゃんの四季（</w:t>
      </w:r>
      <w:r w:rsidRPr="00C854F9">
        <w:rPr>
          <w:rFonts w:asciiTheme="minorEastAsia" w:hAnsiTheme="minorEastAsia"/>
        </w:rPr>
        <w:t>4</w:t>
      </w:r>
      <w:r w:rsidRPr="00C854F9">
        <w:rPr>
          <w:rFonts w:asciiTheme="minorEastAsia" w:hAnsiTheme="minorEastAsia" w:hint="eastAsia"/>
        </w:rPr>
        <w:t>6）　平成24年夏</w:t>
      </w:r>
    </w:p>
    <w:p w14:paraId="13AA42D0" w14:textId="1660FB18" w:rsidR="00141825" w:rsidRPr="003E5A35" w:rsidRDefault="008E0673" w:rsidP="00CD12B0">
      <w:pPr>
        <w:spacing w:line="276" w:lineRule="auto"/>
        <w:rPr>
          <w:rFonts w:asciiTheme="minorEastAsia" w:hAnsiTheme="minorEastAsia" w:hint="eastAsia"/>
        </w:rPr>
      </w:pPr>
      <w:r>
        <w:rPr>
          <w:rFonts w:asciiTheme="minorEastAsia" w:hAnsiTheme="minorEastAsia" w:hint="eastAsia"/>
        </w:rPr>
        <w:t xml:space="preserve">　　　</w:t>
      </w:r>
    </w:p>
    <w:p w14:paraId="45D0F6B6" w14:textId="6BB03AF0" w:rsidR="00C854F9" w:rsidRDefault="00C854F9" w:rsidP="00C854F9">
      <w:pPr>
        <w:spacing w:line="276" w:lineRule="auto"/>
        <w:ind w:firstLineChars="135" w:firstLine="486"/>
        <w:rPr>
          <w:rFonts w:asciiTheme="minorEastAsia" w:hAnsiTheme="minorEastAsia"/>
          <w:sz w:val="36"/>
          <w:szCs w:val="36"/>
        </w:rPr>
      </w:pPr>
      <w:r w:rsidRPr="00C854F9">
        <w:rPr>
          <w:rFonts w:asciiTheme="minorEastAsia" w:hAnsiTheme="minorEastAsia" w:hint="eastAsia"/>
          <w:sz w:val="36"/>
          <w:szCs w:val="36"/>
        </w:rPr>
        <w:t>妊婦さん、やせ過ぎにご注意を、増え続ける低出生体重児</w:t>
      </w:r>
    </w:p>
    <w:p w14:paraId="62D20232" w14:textId="70477B92" w:rsidR="00C854F9" w:rsidRPr="00C854F9" w:rsidRDefault="008E0673" w:rsidP="00C854F9">
      <w:pPr>
        <w:spacing w:line="276" w:lineRule="auto"/>
        <w:ind w:firstLineChars="135" w:firstLine="486"/>
        <w:rPr>
          <w:rFonts w:asciiTheme="minorEastAsia" w:hAnsiTheme="minorEastAsia" w:hint="eastAsia"/>
          <w:sz w:val="36"/>
          <w:szCs w:val="36"/>
        </w:rPr>
      </w:pPr>
      <w:r>
        <w:rPr>
          <w:rFonts w:asciiTheme="minorEastAsia" w:hAnsiTheme="minorEastAsia" w:hint="eastAsia"/>
          <w:sz w:val="36"/>
          <w:szCs w:val="36"/>
        </w:rPr>
        <w:t xml:space="preserve">　　　</w:t>
      </w:r>
      <w:bookmarkStart w:id="0" w:name="_GoBack"/>
      <w:bookmarkEnd w:id="0"/>
    </w:p>
    <w:p w14:paraId="7C95890B" w14:textId="77777777" w:rsidR="00C854F9" w:rsidRPr="00C854F9" w:rsidRDefault="00C854F9" w:rsidP="00C854F9">
      <w:pPr>
        <w:spacing w:line="276" w:lineRule="auto"/>
        <w:ind w:firstLineChars="135" w:firstLine="378"/>
        <w:rPr>
          <w:rFonts w:asciiTheme="minorEastAsia" w:hAnsiTheme="minorEastAsia"/>
        </w:rPr>
      </w:pPr>
      <w:r w:rsidRPr="00C854F9">
        <w:rPr>
          <w:rFonts w:asciiTheme="minorEastAsia" w:hAnsiTheme="minorEastAsia" w:hint="eastAsia"/>
        </w:rPr>
        <w:t>10年前のこの欄で、出生体重2,500グラム未満の低出生体重児の割合が2000年の調査結果から男児で7.8％に、女児で9.5％に達し、1980年の男児4.8％、女児5.6％に比べると、1.6倍も増加したことを紹介しました。</w:t>
      </w:r>
    </w:p>
    <w:p w14:paraId="0FB75E8A" w14:textId="77777777" w:rsidR="00C854F9" w:rsidRPr="00C854F9" w:rsidRDefault="00C854F9" w:rsidP="00C854F9">
      <w:pPr>
        <w:spacing w:line="276" w:lineRule="auto"/>
        <w:ind w:firstLineChars="135" w:firstLine="378"/>
        <w:rPr>
          <w:rFonts w:asciiTheme="minorEastAsia" w:hAnsiTheme="minorEastAsia"/>
        </w:rPr>
      </w:pPr>
      <w:r w:rsidRPr="00C854F9">
        <w:rPr>
          <w:rFonts w:asciiTheme="minorEastAsia" w:hAnsiTheme="minorEastAsia" w:hint="eastAsia"/>
        </w:rPr>
        <w:t>当時は、その原因として、母体の喫煙、出産年齢の高齢化、妊婦のやせ過ぎを挙げ、注意を促していましたが、このたびの2010年の統計では、男児で8.5％、女児で10.8％と、低出生体重児はさらに増え続けています。</w:t>
      </w:r>
    </w:p>
    <w:p w14:paraId="08B28B35" w14:textId="77777777" w:rsidR="00C854F9" w:rsidRPr="00C854F9" w:rsidRDefault="00C854F9" w:rsidP="00C854F9">
      <w:pPr>
        <w:spacing w:line="276" w:lineRule="auto"/>
        <w:ind w:firstLineChars="135" w:firstLine="378"/>
        <w:rPr>
          <w:rFonts w:asciiTheme="minorEastAsia" w:hAnsiTheme="minorEastAsia"/>
        </w:rPr>
      </w:pPr>
      <w:r w:rsidRPr="00C854F9">
        <w:rPr>
          <w:rFonts w:asciiTheme="minorEastAsia" w:hAnsiTheme="minorEastAsia" w:hint="eastAsia"/>
        </w:rPr>
        <w:t>新生児科医の立場からすると、医療が進歩したとは言え、低出生体重児のもつリスクの大きさは今も変わりません。一方、わが国の産科医は、妊娠中に体重が増え過ぎると胎児が大きくなりすぎて難産になったり、妊娠高血圧症候群（妊娠中毒症）などのリスクが高まることを恐れ、妊婦の体重管理を厳しく指導していました。ようやく2011年に改訂された日本産婦人科学会のガイドラインに、「やせ女性は切迫早産、早産、低出生体重児を分娩するリスクが高い傾向がある」との記述が盛り込まれ、妊婦の体重指導にあたっては個人差を考慮したゆるやかな指導を心がけるよう呼び掛けはじめました。</w:t>
      </w:r>
    </w:p>
    <w:p w14:paraId="44933723" w14:textId="77777777" w:rsidR="00C854F9" w:rsidRPr="00C854F9" w:rsidRDefault="00C854F9" w:rsidP="00C854F9">
      <w:pPr>
        <w:spacing w:line="276" w:lineRule="auto"/>
        <w:ind w:firstLineChars="135" w:firstLine="378"/>
        <w:rPr>
          <w:rFonts w:asciiTheme="minorEastAsia" w:hAnsiTheme="minorEastAsia"/>
        </w:rPr>
      </w:pPr>
      <w:r w:rsidRPr="00C854F9">
        <w:rPr>
          <w:rFonts w:asciiTheme="minorEastAsia" w:hAnsiTheme="minorEastAsia" w:hint="eastAsia"/>
        </w:rPr>
        <w:t>最近注目されているのは、Developmental Origins of Health and Diseases（</w:t>
      </w:r>
      <w:proofErr w:type="spellStart"/>
      <w:r w:rsidRPr="00C854F9">
        <w:rPr>
          <w:rFonts w:asciiTheme="minorEastAsia" w:hAnsiTheme="minorEastAsia" w:hint="eastAsia"/>
        </w:rPr>
        <w:t>DOHaD</w:t>
      </w:r>
      <w:proofErr w:type="spellEnd"/>
      <w:r w:rsidRPr="00C854F9">
        <w:rPr>
          <w:rFonts w:asciiTheme="minorEastAsia" w:hAnsiTheme="minorEastAsia" w:hint="eastAsia"/>
        </w:rPr>
        <w:t>）という新しい概念で、胎児期、乳幼児期に低栄養環境に曝されると、成人後に2型糖尿病や高血圧などの生活習慣病を高率に引き起こされるというもので、妊婦への過度の食事制限指導が見直されるようになりました。</w:t>
      </w:r>
    </w:p>
    <w:p w14:paraId="5EB70D1C" w14:textId="77777777" w:rsidR="00C854F9" w:rsidRPr="00C854F9" w:rsidRDefault="00C854F9" w:rsidP="00C854F9">
      <w:pPr>
        <w:spacing w:line="276" w:lineRule="auto"/>
        <w:ind w:firstLineChars="135" w:firstLine="378"/>
        <w:rPr>
          <w:rFonts w:asciiTheme="minorEastAsia" w:hAnsiTheme="minorEastAsia"/>
        </w:rPr>
      </w:pPr>
      <w:r w:rsidRPr="00C854F9">
        <w:rPr>
          <w:rFonts w:asciiTheme="minorEastAsia" w:hAnsiTheme="minorEastAsia" w:hint="eastAsia"/>
        </w:rPr>
        <w:t>若い女性のやせ願望と相まって、「小さく産んで大きく育てる」という長い間伝承されてきた出産も、今や理想のお産ではなくなったのです。妊婦さんは、産科医とよく相談し、BMIを参考にしながら、バランスのよい食事を摂って、元気な赤ちゃんを産んでください。</w:t>
      </w:r>
    </w:p>
    <w:p w14:paraId="1953F5EB" w14:textId="081310CA" w:rsidR="000A1FE1" w:rsidRPr="003E5A35" w:rsidRDefault="000A1FE1" w:rsidP="00C854F9">
      <w:pPr>
        <w:spacing w:line="276" w:lineRule="auto"/>
        <w:ind w:firstLineChars="135" w:firstLine="378"/>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0E34B5"/>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25087"/>
    <w:rsid w:val="004572D2"/>
    <w:rsid w:val="004F0563"/>
    <w:rsid w:val="0051760C"/>
    <w:rsid w:val="00561FA6"/>
    <w:rsid w:val="005D7F8E"/>
    <w:rsid w:val="006055F0"/>
    <w:rsid w:val="006E340D"/>
    <w:rsid w:val="00741A07"/>
    <w:rsid w:val="007802A1"/>
    <w:rsid w:val="00841B7D"/>
    <w:rsid w:val="008E0673"/>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854F9"/>
    <w:rsid w:val="00CA3841"/>
    <w:rsid w:val="00CD12B0"/>
    <w:rsid w:val="00D36166"/>
    <w:rsid w:val="00D87816"/>
    <w:rsid w:val="00E81D8A"/>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 w:type="character" w:styleId="a9">
    <w:name w:val="Hyperlink"/>
    <w:basedOn w:val="a0"/>
    <w:uiPriority w:val="99"/>
    <w:unhideWhenUsed/>
    <w:rsid w:val="000E34B5"/>
    <w:rPr>
      <w:color w:val="0000FF" w:themeColor="hyperlink"/>
      <w:u w:val="single"/>
    </w:rPr>
  </w:style>
  <w:style w:type="character" w:styleId="aa">
    <w:name w:val="FollowedHyperlink"/>
    <w:basedOn w:val="a0"/>
    <w:uiPriority w:val="99"/>
    <w:semiHidden/>
    <w:unhideWhenUsed/>
    <w:rsid w:val="000E34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123</Words>
  <Characters>707</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11</cp:revision>
  <cp:lastPrinted>2017-12-09T06:48:00Z</cp:lastPrinted>
  <dcterms:created xsi:type="dcterms:W3CDTF">2017-12-09T06:48:00Z</dcterms:created>
  <dcterms:modified xsi:type="dcterms:W3CDTF">2018-01-23T04:26:00Z</dcterms:modified>
</cp:coreProperties>
</file>