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0A553DEA"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900C2E">
        <w:rPr>
          <w:rFonts w:asciiTheme="minorEastAsia" w:hAnsiTheme="minorEastAsia"/>
        </w:rPr>
        <w:t>14</w:t>
      </w:r>
      <w:r w:rsidRPr="00EF2A05">
        <w:rPr>
          <w:rFonts w:asciiTheme="minorEastAsia" w:hAnsiTheme="minorEastAsia" w:hint="eastAsia"/>
        </w:rPr>
        <w:t>）　平成</w:t>
      </w:r>
      <w:r w:rsidR="00900C2E">
        <w:rPr>
          <w:rFonts w:asciiTheme="minorEastAsia" w:hAnsiTheme="minorEastAsia"/>
        </w:rPr>
        <w:t>16</w:t>
      </w:r>
      <w:bookmarkStart w:id="0" w:name="_GoBack"/>
      <w:bookmarkEnd w:id="0"/>
      <w:r w:rsidRPr="00EF2A05">
        <w:rPr>
          <w:rFonts w:asciiTheme="minorEastAsia" w:hAnsiTheme="minorEastAsia" w:hint="eastAsia"/>
        </w:rPr>
        <w:t>年</w:t>
      </w:r>
      <w:r w:rsidR="00900C2E">
        <w:rPr>
          <w:rFonts w:asciiTheme="minorEastAsia" w:hAnsiTheme="minorEastAsia" w:hint="eastAsia"/>
        </w:rPr>
        <w:t>夏</w:t>
      </w:r>
    </w:p>
    <w:p w14:paraId="13AA42D0" w14:textId="090D5ED5"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p>
    <w:p w14:paraId="37763F48" w14:textId="236255B2" w:rsidR="00900C2E" w:rsidRDefault="00900C2E" w:rsidP="00900C2E">
      <w:pPr>
        <w:spacing w:line="276" w:lineRule="auto"/>
        <w:ind w:firstLineChars="135" w:firstLine="486"/>
        <w:jc w:val="center"/>
        <w:rPr>
          <w:rFonts w:asciiTheme="minorEastAsia" w:hAnsiTheme="minorEastAsia" w:hint="eastAsia"/>
          <w:sz w:val="36"/>
          <w:szCs w:val="36"/>
        </w:rPr>
      </w:pPr>
      <w:r w:rsidRPr="00900C2E">
        <w:rPr>
          <w:rFonts w:asciiTheme="minorEastAsia" w:hAnsiTheme="minorEastAsia" w:hint="eastAsia"/>
          <w:sz w:val="36"/>
          <w:szCs w:val="36"/>
        </w:rPr>
        <w:t>赤ちゃんと痛み</w:t>
      </w:r>
    </w:p>
    <w:p w14:paraId="0E7E5F1D" w14:textId="4971F269" w:rsidR="00900C2E" w:rsidRPr="00900C2E" w:rsidRDefault="00900C2E" w:rsidP="00900C2E">
      <w:pPr>
        <w:spacing w:line="276" w:lineRule="auto"/>
        <w:ind w:firstLineChars="135" w:firstLine="486"/>
        <w:jc w:val="left"/>
        <w:rPr>
          <w:rFonts w:asciiTheme="minorEastAsia" w:hAnsiTheme="minorEastAsia" w:hint="eastAsia"/>
          <w:sz w:val="36"/>
          <w:szCs w:val="36"/>
        </w:rPr>
      </w:pPr>
      <w:r>
        <w:rPr>
          <w:rFonts w:asciiTheme="minorEastAsia" w:hAnsiTheme="minorEastAsia" w:hint="eastAsia"/>
          <w:sz w:val="36"/>
          <w:szCs w:val="36"/>
        </w:rPr>
        <w:t xml:space="preserve">　　　</w:t>
      </w:r>
    </w:p>
    <w:p w14:paraId="4E6670BE" w14:textId="77777777" w:rsidR="00900C2E" w:rsidRPr="00900C2E" w:rsidRDefault="00900C2E" w:rsidP="00900C2E">
      <w:pPr>
        <w:spacing w:line="276" w:lineRule="auto"/>
        <w:ind w:firstLineChars="101" w:firstLine="283"/>
        <w:rPr>
          <w:rFonts w:asciiTheme="minorEastAsia" w:hAnsiTheme="minorEastAsia" w:hint="eastAsia"/>
        </w:rPr>
      </w:pPr>
      <w:r w:rsidRPr="00900C2E">
        <w:rPr>
          <w:rFonts w:asciiTheme="minorEastAsia" w:hAnsiTheme="minorEastAsia" w:hint="eastAsia"/>
        </w:rPr>
        <w:t xml:space="preserve">　小泉内閣のスローガンは、痛みを伴う構造改革です。政治は国民の痛みを少しでも和らげるためのもので、国民に痛みを強いる開き直ったこの表現がどうして大衆受けしたのか理解に苦しみます。</w:t>
      </w:r>
    </w:p>
    <w:p w14:paraId="4AFFFCB8" w14:textId="77777777" w:rsidR="00900C2E" w:rsidRPr="00900C2E" w:rsidRDefault="00900C2E" w:rsidP="00900C2E">
      <w:pPr>
        <w:spacing w:line="276" w:lineRule="auto"/>
        <w:ind w:firstLineChars="101" w:firstLine="283"/>
        <w:rPr>
          <w:rFonts w:asciiTheme="minorEastAsia" w:hAnsiTheme="minorEastAsia" w:hint="eastAsia"/>
        </w:rPr>
      </w:pPr>
      <w:r w:rsidRPr="00900C2E">
        <w:rPr>
          <w:rFonts w:asciiTheme="minorEastAsia" w:hAnsiTheme="minorEastAsia" w:hint="eastAsia"/>
        </w:rPr>
        <w:t xml:space="preserve">　病気が辛いのは、病気には「痛み」が付きものだからです。最近の研究から、赤ちゃんは大人よりも「痛み」に敏感であることが明らかにされました。新生児集中治療室の保育器にいる小さな未熟児は、気管内挿管され、一日に何回もカテーテルで吸引操作を受けます。張り付いた絆創膏を剥がすときの痛み、採血のための針刺し。そのたびに眠りを覚まされ、たまらず手足を大きくばたつかせて訴えます。この新生児期に体験する『痛み』が、赤ちゃんの脳に刷り込まれ、大きくなっても『痛み』により敏感な子どもに育っていくと言われています。</w:t>
      </w:r>
    </w:p>
    <w:p w14:paraId="598EF48F" w14:textId="77777777" w:rsidR="00900C2E" w:rsidRPr="00900C2E" w:rsidRDefault="00900C2E" w:rsidP="00900C2E">
      <w:pPr>
        <w:spacing w:line="276" w:lineRule="auto"/>
        <w:ind w:firstLineChars="101" w:firstLine="283"/>
        <w:rPr>
          <w:rFonts w:asciiTheme="minorEastAsia" w:hAnsiTheme="minorEastAsia" w:hint="eastAsia"/>
        </w:rPr>
      </w:pPr>
      <w:r w:rsidRPr="00900C2E">
        <w:rPr>
          <w:rFonts w:asciiTheme="minorEastAsia" w:hAnsiTheme="minorEastAsia" w:hint="eastAsia"/>
        </w:rPr>
        <w:t xml:space="preserve">　外来の採血室から、毎朝通路にまで赤ちゃんの大きな泣声が響き渡ってきます。泣きわめいても、麻酔剤の進歩の恩恵を蒙ることなく、ただ無理やりに押さえつけて行ってきたのが子どもへの処置です。</w:t>
      </w:r>
    </w:p>
    <w:p w14:paraId="5C490A5C" w14:textId="77777777" w:rsidR="00900C2E" w:rsidRPr="00900C2E" w:rsidRDefault="00900C2E" w:rsidP="00900C2E">
      <w:pPr>
        <w:spacing w:line="276" w:lineRule="auto"/>
        <w:ind w:firstLineChars="101" w:firstLine="283"/>
        <w:rPr>
          <w:rFonts w:asciiTheme="minorEastAsia" w:hAnsiTheme="minorEastAsia" w:hint="eastAsia"/>
        </w:rPr>
      </w:pPr>
      <w:r w:rsidRPr="00900C2E">
        <w:rPr>
          <w:rFonts w:asciiTheme="minorEastAsia" w:hAnsiTheme="minorEastAsia" w:hint="eastAsia"/>
        </w:rPr>
        <w:t xml:space="preserve">　私のいるこども病院では、「痛みのない処置こそ、最高の小児医療」をスローガンに、麻酔科医師を中心に痛み追放作戦を展開しています。マルクやルンバールなどでは積極的に麻酔を導入することにしました。日帰り手術で麻酔の導入時には、オルガンの演奏を聴きながら、また麻酔から醒めるときにも音楽を聴きながらと、手術現場に音楽療法を取り入れ、こどもから手術への不安を取り除く工夫をしています。</w:t>
      </w:r>
    </w:p>
    <w:p w14:paraId="1953F5EB" w14:textId="4F1B9C17" w:rsidR="000A1FE1" w:rsidRPr="003E5A35" w:rsidRDefault="000A1FE1" w:rsidP="00900C2E">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00C2E"/>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98</Words>
  <Characters>560</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2018-01-23T05:51:00Z</dcterms:modified>
</cp:coreProperties>
</file>