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2A779" w14:textId="25FE4D04" w:rsidR="00EF2A05" w:rsidRPr="00EF2A05" w:rsidRDefault="00EF2A05" w:rsidP="00EF2A05">
      <w:pPr>
        <w:spacing w:line="276" w:lineRule="auto"/>
        <w:ind w:firstLineChars="135" w:firstLine="378"/>
        <w:rPr>
          <w:rFonts w:asciiTheme="minorEastAsia" w:hAnsiTheme="minorEastAsia"/>
        </w:rPr>
      </w:pPr>
      <w:r w:rsidRPr="00EF2A05">
        <w:rPr>
          <w:rFonts w:asciiTheme="minorEastAsia" w:hAnsiTheme="minorEastAsia" w:hint="eastAsia"/>
        </w:rPr>
        <w:t>赤ちゃんの四季（</w:t>
      </w:r>
      <w:r w:rsidR="004C03EC">
        <w:rPr>
          <w:rFonts w:asciiTheme="minorEastAsia" w:hAnsiTheme="minorEastAsia"/>
        </w:rPr>
        <w:t>12</w:t>
      </w:r>
      <w:r w:rsidRPr="00EF2A05">
        <w:rPr>
          <w:rFonts w:asciiTheme="minorEastAsia" w:hAnsiTheme="minorEastAsia" w:hint="eastAsia"/>
        </w:rPr>
        <w:t>）　平成</w:t>
      </w:r>
      <w:r w:rsidR="004C03EC">
        <w:rPr>
          <w:rFonts w:asciiTheme="minorEastAsia" w:hAnsiTheme="minorEastAsia"/>
        </w:rPr>
        <w:t>15</w:t>
      </w:r>
      <w:r w:rsidR="004C03EC">
        <w:rPr>
          <w:rFonts w:asciiTheme="minorEastAsia" w:hAnsiTheme="minorEastAsia" w:hint="eastAsia"/>
        </w:rPr>
        <w:t>年冬</w:t>
      </w:r>
    </w:p>
    <w:p w14:paraId="13AA42D0" w14:textId="405C7797" w:rsidR="00141825" w:rsidRPr="003E5A35" w:rsidRDefault="005D7B9F" w:rsidP="00CD12B0">
      <w:pPr>
        <w:spacing w:line="276" w:lineRule="auto"/>
        <w:rPr>
          <w:rFonts w:asciiTheme="minorEastAsia" w:hAnsiTheme="minorEastAsia"/>
        </w:rPr>
      </w:pPr>
      <w:r>
        <w:rPr>
          <w:rFonts w:asciiTheme="minorEastAsia" w:hAnsiTheme="minorEastAsia" w:hint="eastAsia"/>
        </w:rPr>
        <w:t xml:space="preserve">　　　</w:t>
      </w:r>
      <w:r w:rsidR="004C03EC">
        <w:rPr>
          <w:rFonts w:asciiTheme="minorEastAsia" w:hAnsiTheme="minorEastAsia" w:hint="eastAsia"/>
        </w:rPr>
        <w:t xml:space="preserve">　　</w:t>
      </w:r>
    </w:p>
    <w:p w14:paraId="18BE4F8C" w14:textId="77777777" w:rsidR="004C03EC" w:rsidRPr="004C03EC" w:rsidRDefault="004C03EC" w:rsidP="004C03EC">
      <w:pPr>
        <w:spacing w:line="276" w:lineRule="auto"/>
        <w:ind w:firstLineChars="135" w:firstLine="486"/>
        <w:jc w:val="center"/>
        <w:rPr>
          <w:rFonts w:asciiTheme="minorEastAsia" w:hAnsiTheme="minorEastAsia"/>
          <w:sz w:val="36"/>
          <w:szCs w:val="36"/>
        </w:rPr>
      </w:pPr>
      <w:r w:rsidRPr="004C03EC">
        <w:rPr>
          <w:rFonts w:asciiTheme="minorEastAsia" w:hAnsiTheme="minorEastAsia"/>
          <w:sz w:val="36"/>
          <w:szCs w:val="36"/>
        </w:rPr>
        <w:t>赤ちゃんの微笑み</w:t>
      </w:r>
    </w:p>
    <w:p w14:paraId="120CAF7B" w14:textId="6C96507A" w:rsidR="00EF2A05" w:rsidRPr="00EF2A05" w:rsidRDefault="005D7B9F" w:rsidP="00EF2A05">
      <w:pPr>
        <w:spacing w:line="276" w:lineRule="auto"/>
        <w:ind w:firstLineChars="135" w:firstLine="486"/>
        <w:jc w:val="center"/>
        <w:rPr>
          <w:rFonts w:asciiTheme="minorEastAsia" w:hAnsiTheme="minorEastAsia"/>
          <w:sz w:val="36"/>
          <w:szCs w:val="36"/>
        </w:rPr>
      </w:pPr>
      <w:r>
        <w:rPr>
          <w:rFonts w:asciiTheme="minorEastAsia" w:hAnsiTheme="minorEastAsia" w:hint="eastAsia"/>
          <w:sz w:val="36"/>
          <w:szCs w:val="36"/>
        </w:rPr>
        <w:t xml:space="preserve">　　　</w:t>
      </w:r>
    </w:p>
    <w:p w14:paraId="40D07772" w14:textId="77777777" w:rsidR="004C03EC" w:rsidRPr="004C03EC" w:rsidRDefault="004C03EC" w:rsidP="004C03EC">
      <w:pPr>
        <w:spacing w:line="276" w:lineRule="auto"/>
        <w:ind w:firstLineChars="101" w:firstLine="283"/>
        <w:rPr>
          <w:rFonts w:asciiTheme="minorEastAsia" w:hAnsiTheme="minorEastAsia" w:hint="eastAsia"/>
        </w:rPr>
      </w:pPr>
      <w:r w:rsidRPr="004C03EC">
        <w:rPr>
          <w:rFonts w:asciiTheme="minorEastAsia" w:hAnsiTheme="minorEastAsia" w:hint="eastAsia"/>
        </w:rPr>
        <w:t>脳科学の進歩は、赤ちゃんの脳の発達についてさまざまなことを明らかにしています。赤ちゃんは生まれたときから母親の顔を認知し、母親の声を聞き分けるとさえ言われています。生まれたての赤ちゃんを抱き上げてじっと見つめていると、赤ちゃんもこちらを見据えます。こちらが舌をぺろりと出すと、同じように舌を出す動作をします。微笑みかけると、赤ちゃんの表情は緩みます。</w:t>
      </w:r>
    </w:p>
    <w:p w14:paraId="18832BAE" w14:textId="3664C44E" w:rsidR="004C03EC" w:rsidRPr="004C03EC" w:rsidRDefault="004C03EC" w:rsidP="004C03EC">
      <w:pPr>
        <w:spacing w:line="276" w:lineRule="auto"/>
        <w:ind w:firstLineChars="101" w:firstLine="283"/>
        <w:rPr>
          <w:rFonts w:asciiTheme="minorEastAsia" w:hAnsiTheme="minorEastAsia" w:hint="eastAsia"/>
        </w:rPr>
      </w:pPr>
      <w:r w:rsidRPr="004C03EC">
        <w:rPr>
          <w:rFonts w:asciiTheme="minorEastAsia" w:hAnsiTheme="minorEastAsia" w:hint="eastAsia"/>
        </w:rPr>
        <w:t>赤ちゃんが「ほほ笑みはじめる」のは1〜2か月と育児書に書かれていますが、その開始時期は周囲の大人の赤ちゃんへの関わり方に大きく左右されます。お母さんが赤ちゃんに正面から向かい合っていつも笑顔で話しかけていると、赤ちゃんは笑顔に反応し、早くからほほ笑み始めます。</w:t>
      </w:r>
    </w:p>
    <w:p w14:paraId="7B2F6ED3" w14:textId="52CBC61E" w:rsidR="004C03EC" w:rsidRPr="004C03EC" w:rsidRDefault="004C03EC" w:rsidP="004C03EC">
      <w:pPr>
        <w:spacing w:line="276" w:lineRule="auto"/>
        <w:ind w:firstLineChars="101" w:firstLine="283"/>
        <w:rPr>
          <w:rFonts w:asciiTheme="minorEastAsia" w:hAnsiTheme="minorEastAsia" w:hint="eastAsia"/>
        </w:rPr>
      </w:pPr>
      <w:r w:rsidRPr="004C03EC">
        <w:rPr>
          <w:rFonts w:asciiTheme="minorEastAsia" w:hAnsiTheme="minorEastAsia" w:hint="eastAsia"/>
        </w:rPr>
        <w:t>赤ちゃんは、親だけでなく目線が合うと誰に対してもほほ笑み返してきます。中学生をじっと見つめようものなら刃物で刺されかねません。若い女性にやたらとほほ笑みかけると、不愉快そうにプイと横を向かれてしまいます。赤ちゃんが可愛いのは、誰にでもほほ笑み返してくれるからです。</w:t>
      </w:r>
    </w:p>
    <w:p w14:paraId="65BB92D4" w14:textId="6E7C484F" w:rsidR="004C03EC" w:rsidRPr="004C03EC" w:rsidRDefault="004C03EC" w:rsidP="004C03EC">
      <w:pPr>
        <w:spacing w:line="276" w:lineRule="auto"/>
        <w:ind w:firstLineChars="101" w:firstLine="283"/>
        <w:rPr>
          <w:rFonts w:asciiTheme="minorEastAsia" w:hAnsiTheme="minorEastAsia" w:hint="eastAsia"/>
        </w:rPr>
      </w:pPr>
      <w:r w:rsidRPr="004C03EC">
        <w:rPr>
          <w:rFonts w:asciiTheme="minorEastAsia" w:hAnsiTheme="minorEastAsia" w:hint="eastAsia"/>
        </w:rPr>
        <w:t>「ほほ笑み」は、相手のこころを癒す最高の思いやりです。悲しみに打ち沈んだ患者さんにとって、ナースの「ほほ笑み」は最高のプレゼントです。お互いがほほ笑みで接していると、戦争もテロも起こらないでしょう。</w:t>
      </w:r>
    </w:p>
    <w:p w14:paraId="67FCCAB8" w14:textId="30EEEF9E" w:rsidR="004C03EC" w:rsidRPr="004C03EC" w:rsidRDefault="004C03EC" w:rsidP="004C03EC">
      <w:pPr>
        <w:spacing w:line="276" w:lineRule="auto"/>
        <w:ind w:firstLineChars="101" w:firstLine="283"/>
        <w:rPr>
          <w:rFonts w:asciiTheme="minorEastAsia" w:hAnsiTheme="minorEastAsia" w:hint="eastAsia"/>
        </w:rPr>
      </w:pPr>
      <w:bookmarkStart w:id="0" w:name="_GoBack"/>
      <w:bookmarkEnd w:id="0"/>
      <w:r w:rsidRPr="004C03EC">
        <w:rPr>
          <w:rFonts w:asciiTheme="minorEastAsia" w:hAnsiTheme="minorEastAsia" w:hint="eastAsia"/>
        </w:rPr>
        <w:t>住みやすい社会をつくるには、赤ちゃんがいつまでもあのほほ笑みを忘れないように育てることです。それには、お母さん、お父さん、どんなに疲れたときにも赤ちゃんの笑顔にはしっかりと応えてあげて下さいね。</w:t>
      </w:r>
    </w:p>
    <w:p w14:paraId="1953F5EB" w14:textId="4F1B9C17" w:rsidR="000A1FE1" w:rsidRPr="003E5A35" w:rsidRDefault="000A1FE1" w:rsidP="004C03EC">
      <w:pPr>
        <w:spacing w:line="276" w:lineRule="auto"/>
        <w:ind w:firstLineChars="101" w:firstLine="283"/>
        <w:rPr>
          <w:rFonts w:asciiTheme="minorEastAsia" w:hAnsiTheme="minorEastAsia"/>
        </w:rPr>
      </w:pPr>
    </w:p>
    <w:sectPr w:rsidR="000A1FE1" w:rsidRPr="003E5A35" w:rsidSect="001253D7">
      <w:pgSz w:w="11906" w:h="16838"/>
      <w:pgMar w:top="567" w:right="567" w:bottom="567" w:left="567" w:header="567" w:footer="567" w:gutter="0"/>
      <w:cols w:space="425"/>
      <w:docGrid w:type="linesAndChars" w:linePitch="43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19E70" w14:textId="77777777" w:rsidR="006055F0" w:rsidRDefault="006055F0" w:rsidP="003559DD">
      <w:r>
        <w:separator/>
      </w:r>
    </w:p>
  </w:endnote>
  <w:endnote w:type="continuationSeparator" w:id="0">
    <w:p w14:paraId="7F684357" w14:textId="77777777" w:rsidR="006055F0" w:rsidRDefault="006055F0" w:rsidP="00355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A6CF48" w14:textId="77777777" w:rsidR="006055F0" w:rsidRDefault="006055F0" w:rsidP="003559DD">
      <w:r>
        <w:separator/>
      </w:r>
    </w:p>
  </w:footnote>
  <w:footnote w:type="continuationSeparator" w:id="0">
    <w:p w14:paraId="038D9FEB" w14:textId="77777777" w:rsidR="006055F0" w:rsidRDefault="006055F0" w:rsidP="003559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A6C6A"/>
    <w:multiLevelType w:val="hybridMultilevel"/>
    <w:tmpl w:val="BE66E7F4"/>
    <w:lvl w:ilvl="0" w:tplc="40EE42A6">
      <w:start w:val="1"/>
      <w:numFmt w:val="decimalEnclosedCircle"/>
      <w:lvlText w:val="%1"/>
      <w:lvlJc w:val="left"/>
      <w:pPr>
        <w:ind w:left="1183" w:hanging="480"/>
      </w:pPr>
      <w:rPr>
        <w:rFonts w:hint="eastAsia"/>
      </w:rPr>
    </w:lvl>
    <w:lvl w:ilvl="1" w:tplc="04090017" w:tentative="1">
      <w:start w:val="1"/>
      <w:numFmt w:val="aiueoFullWidth"/>
      <w:lvlText w:val="(%2)"/>
      <w:lvlJc w:val="left"/>
      <w:pPr>
        <w:ind w:left="1243" w:hanging="480"/>
      </w:pPr>
    </w:lvl>
    <w:lvl w:ilvl="2" w:tplc="04090011" w:tentative="1">
      <w:start w:val="1"/>
      <w:numFmt w:val="decimalEnclosedCircle"/>
      <w:lvlText w:val="%3"/>
      <w:lvlJc w:val="left"/>
      <w:pPr>
        <w:ind w:left="1723" w:hanging="480"/>
      </w:pPr>
    </w:lvl>
    <w:lvl w:ilvl="3" w:tplc="0409000F" w:tentative="1">
      <w:start w:val="1"/>
      <w:numFmt w:val="decimal"/>
      <w:lvlText w:val="%4."/>
      <w:lvlJc w:val="left"/>
      <w:pPr>
        <w:ind w:left="2203" w:hanging="480"/>
      </w:pPr>
    </w:lvl>
    <w:lvl w:ilvl="4" w:tplc="04090017" w:tentative="1">
      <w:start w:val="1"/>
      <w:numFmt w:val="aiueoFullWidth"/>
      <w:lvlText w:val="(%5)"/>
      <w:lvlJc w:val="left"/>
      <w:pPr>
        <w:ind w:left="2683" w:hanging="480"/>
      </w:pPr>
    </w:lvl>
    <w:lvl w:ilvl="5" w:tplc="04090011" w:tentative="1">
      <w:start w:val="1"/>
      <w:numFmt w:val="decimalEnclosedCircle"/>
      <w:lvlText w:val="%6"/>
      <w:lvlJc w:val="left"/>
      <w:pPr>
        <w:ind w:left="3163" w:hanging="480"/>
      </w:pPr>
    </w:lvl>
    <w:lvl w:ilvl="6" w:tplc="0409000F" w:tentative="1">
      <w:start w:val="1"/>
      <w:numFmt w:val="decimal"/>
      <w:lvlText w:val="%7."/>
      <w:lvlJc w:val="left"/>
      <w:pPr>
        <w:ind w:left="3643" w:hanging="480"/>
      </w:pPr>
    </w:lvl>
    <w:lvl w:ilvl="7" w:tplc="04090017" w:tentative="1">
      <w:start w:val="1"/>
      <w:numFmt w:val="aiueoFullWidth"/>
      <w:lvlText w:val="(%8)"/>
      <w:lvlJc w:val="left"/>
      <w:pPr>
        <w:ind w:left="4123" w:hanging="480"/>
      </w:pPr>
    </w:lvl>
    <w:lvl w:ilvl="8" w:tplc="04090011" w:tentative="1">
      <w:start w:val="1"/>
      <w:numFmt w:val="decimalEnclosedCircle"/>
      <w:lvlText w:val="%9"/>
      <w:lvlJc w:val="left"/>
      <w:pPr>
        <w:ind w:left="4603"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21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699E"/>
    <w:rsid w:val="00011094"/>
    <w:rsid w:val="00062D71"/>
    <w:rsid w:val="000A1FE1"/>
    <w:rsid w:val="001253D7"/>
    <w:rsid w:val="0013053D"/>
    <w:rsid w:val="00141825"/>
    <w:rsid w:val="001529FE"/>
    <w:rsid w:val="00160C0A"/>
    <w:rsid w:val="001C3B3E"/>
    <w:rsid w:val="001F42CD"/>
    <w:rsid w:val="00257181"/>
    <w:rsid w:val="002F139B"/>
    <w:rsid w:val="002F24E3"/>
    <w:rsid w:val="00326626"/>
    <w:rsid w:val="003559DD"/>
    <w:rsid w:val="003B1828"/>
    <w:rsid w:val="003E5A35"/>
    <w:rsid w:val="00412FD1"/>
    <w:rsid w:val="00425087"/>
    <w:rsid w:val="004572D2"/>
    <w:rsid w:val="004C03EC"/>
    <w:rsid w:val="004F0563"/>
    <w:rsid w:val="0051760C"/>
    <w:rsid w:val="00561FA6"/>
    <w:rsid w:val="005D7B9F"/>
    <w:rsid w:val="005D7F8E"/>
    <w:rsid w:val="006055F0"/>
    <w:rsid w:val="006E340D"/>
    <w:rsid w:val="00741A07"/>
    <w:rsid w:val="007802A1"/>
    <w:rsid w:val="00841B7D"/>
    <w:rsid w:val="00933D8F"/>
    <w:rsid w:val="009436E1"/>
    <w:rsid w:val="0095600B"/>
    <w:rsid w:val="00986E9F"/>
    <w:rsid w:val="009C6E32"/>
    <w:rsid w:val="00A0613F"/>
    <w:rsid w:val="00AD6FCA"/>
    <w:rsid w:val="00AE2F97"/>
    <w:rsid w:val="00B631EF"/>
    <w:rsid w:val="00B7163A"/>
    <w:rsid w:val="00B8699E"/>
    <w:rsid w:val="00BB53D7"/>
    <w:rsid w:val="00BC4413"/>
    <w:rsid w:val="00BE701A"/>
    <w:rsid w:val="00CA3841"/>
    <w:rsid w:val="00CD12B0"/>
    <w:rsid w:val="00D36166"/>
    <w:rsid w:val="00D87816"/>
    <w:rsid w:val="00E81D8A"/>
    <w:rsid w:val="00EF2A05"/>
    <w:rsid w:val="00EF502D"/>
    <w:rsid w:val="00F47988"/>
    <w:rsid w:val="00FD217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038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FE1"/>
    <w:pPr>
      <w:widowControl w:val="0"/>
      <w:jc w:val="both"/>
    </w:pPr>
    <w:rPr>
      <w:sz w:val="28"/>
      <w:szCs w:val="28"/>
    </w:r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E32"/>
    <w:pPr>
      <w:widowControl w:val="0"/>
      <w:jc w:val="both"/>
    </w:pPr>
  </w:style>
  <w:style w:type="paragraph" w:styleId="1">
    <w:name w:val="heading 1"/>
    <w:basedOn w:val="a"/>
    <w:link w:val="10"/>
    <w:uiPriority w:val="9"/>
    <w:qFormat/>
    <w:rsid w:val="00B8699E"/>
    <w:pPr>
      <w:widowControl/>
      <w:spacing w:after="150"/>
      <w:jc w:val="left"/>
      <w:outlineLvl w:val="0"/>
    </w:pPr>
    <w:rPr>
      <w:rFonts w:ascii="ＭＳ Ｐゴシック" w:eastAsia="ＭＳ Ｐゴシック" w:hAnsi="ＭＳ Ｐゴシック" w:cs="ＭＳ Ｐゴシック"/>
      <w:b/>
      <w:bCs/>
      <w:kern w:val="36"/>
      <w:sz w:val="31"/>
      <w:szCs w:val="3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99E"/>
    <w:rPr>
      <w:rFonts w:ascii="ＭＳ Ｐゴシック" w:eastAsia="ＭＳ Ｐゴシック" w:hAnsi="ＭＳ Ｐゴシック" w:cs="ＭＳ Ｐゴシック"/>
      <w:b/>
      <w:bCs/>
      <w:kern w:val="36"/>
      <w:sz w:val="31"/>
      <w:szCs w:val="31"/>
    </w:rPr>
  </w:style>
  <w:style w:type="paragraph" w:styleId="a3">
    <w:name w:val="Balloon Text"/>
    <w:basedOn w:val="a"/>
    <w:link w:val="a4"/>
    <w:uiPriority w:val="99"/>
    <w:semiHidden/>
    <w:unhideWhenUsed/>
    <w:rsid w:val="00B8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8699E"/>
    <w:rPr>
      <w:rFonts w:asciiTheme="majorHAnsi" w:eastAsiaTheme="majorEastAsia" w:hAnsiTheme="majorHAnsi" w:cstheme="majorBidi"/>
      <w:sz w:val="18"/>
      <w:szCs w:val="18"/>
    </w:rPr>
  </w:style>
  <w:style w:type="paragraph" w:styleId="a5">
    <w:name w:val="header"/>
    <w:basedOn w:val="a"/>
    <w:link w:val="a6"/>
    <w:uiPriority w:val="99"/>
    <w:semiHidden/>
    <w:unhideWhenUsed/>
    <w:rsid w:val="003559DD"/>
    <w:pPr>
      <w:tabs>
        <w:tab w:val="center" w:pos="4252"/>
        <w:tab w:val="right" w:pos="8504"/>
      </w:tabs>
      <w:snapToGrid w:val="0"/>
    </w:pPr>
  </w:style>
  <w:style w:type="character" w:customStyle="1" w:styleId="a6">
    <w:name w:val="ヘッダー (文字)"/>
    <w:basedOn w:val="a0"/>
    <w:link w:val="a5"/>
    <w:uiPriority w:val="99"/>
    <w:semiHidden/>
    <w:rsid w:val="003559DD"/>
  </w:style>
  <w:style w:type="paragraph" w:styleId="a7">
    <w:name w:val="footer"/>
    <w:basedOn w:val="a"/>
    <w:link w:val="a8"/>
    <w:uiPriority w:val="99"/>
    <w:semiHidden/>
    <w:unhideWhenUsed/>
    <w:rsid w:val="003559DD"/>
    <w:pPr>
      <w:tabs>
        <w:tab w:val="center" w:pos="4252"/>
        <w:tab w:val="right" w:pos="8504"/>
      </w:tabs>
      <w:snapToGrid w:val="0"/>
    </w:pPr>
  </w:style>
  <w:style w:type="character" w:customStyle="1" w:styleId="a8">
    <w:name w:val="フッター (文字)"/>
    <w:basedOn w:val="a0"/>
    <w:link w:val="a7"/>
    <w:uiPriority w:val="99"/>
    <w:semiHidden/>
    <w:rsid w:val="00355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494757">
      <w:bodyDiv w:val="1"/>
      <w:marLeft w:val="0"/>
      <w:marRight w:val="0"/>
      <w:marTop w:val="0"/>
      <w:marBottom w:val="0"/>
      <w:divBdr>
        <w:top w:val="none" w:sz="0" w:space="0" w:color="auto"/>
        <w:left w:val="none" w:sz="0" w:space="0" w:color="auto"/>
        <w:bottom w:val="none" w:sz="0" w:space="0" w:color="auto"/>
        <w:right w:val="none" w:sz="0" w:space="0" w:color="auto"/>
      </w:divBdr>
    </w:div>
    <w:div w:id="1425493412">
      <w:bodyDiv w:val="1"/>
      <w:marLeft w:val="0"/>
      <w:marRight w:val="0"/>
      <w:marTop w:val="0"/>
      <w:marBottom w:val="0"/>
      <w:divBdr>
        <w:top w:val="none" w:sz="0" w:space="0" w:color="auto"/>
        <w:left w:val="none" w:sz="0" w:space="0" w:color="auto"/>
        <w:bottom w:val="none" w:sz="0" w:space="0" w:color="auto"/>
        <w:right w:val="none" w:sz="0" w:space="0" w:color="auto"/>
      </w:divBdr>
      <w:divsChild>
        <w:div w:id="2006475188">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07910611">
                  <w:marLeft w:val="0"/>
                  <w:marRight w:val="0"/>
                  <w:marTop w:val="0"/>
                  <w:marBottom w:val="0"/>
                  <w:divBdr>
                    <w:top w:val="none" w:sz="0" w:space="0" w:color="auto"/>
                    <w:left w:val="none" w:sz="0" w:space="0" w:color="auto"/>
                    <w:bottom w:val="none" w:sz="0" w:space="0" w:color="auto"/>
                    <w:right w:val="none" w:sz="0" w:space="0" w:color="auto"/>
                  </w:divBdr>
                  <w:divsChild>
                    <w:div w:id="1352997532">
                      <w:marLeft w:val="0"/>
                      <w:marRight w:val="0"/>
                      <w:marTop w:val="0"/>
                      <w:marBottom w:val="0"/>
                      <w:divBdr>
                        <w:top w:val="none" w:sz="0" w:space="0" w:color="auto"/>
                        <w:left w:val="none" w:sz="0" w:space="0" w:color="auto"/>
                        <w:bottom w:val="none" w:sz="0" w:space="0" w:color="auto"/>
                        <w:right w:val="none" w:sz="0" w:space="0" w:color="auto"/>
                      </w:divBdr>
                      <w:divsChild>
                        <w:div w:id="1706829068">
                          <w:marLeft w:val="0"/>
                          <w:marRight w:val="-4650"/>
                          <w:marTop w:val="0"/>
                          <w:marBottom w:val="0"/>
                          <w:divBdr>
                            <w:top w:val="none" w:sz="0" w:space="0" w:color="auto"/>
                            <w:left w:val="none" w:sz="0" w:space="0" w:color="auto"/>
                            <w:bottom w:val="none" w:sz="0" w:space="0" w:color="auto"/>
                            <w:right w:val="none" w:sz="0" w:space="0" w:color="auto"/>
                          </w:divBdr>
                          <w:divsChild>
                            <w:div w:id="1226718975">
                              <w:marLeft w:val="0"/>
                              <w:marRight w:val="4500"/>
                              <w:marTop w:val="0"/>
                              <w:marBottom w:val="0"/>
                              <w:divBdr>
                                <w:top w:val="none" w:sz="0" w:space="0" w:color="auto"/>
                                <w:left w:val="none" w:sz="0" w:space="0" w:color="auto"/>
                                <w:bottom w:val="none" w:sz="0" w:space="0" w:color="auto"/>
                                <w:right w:val="none" w:sz="0" w:space="0" w:color="auto"/>
                              </w:divBdr>
                              <w:divsChild>
                                <w:div w:id="981077522">
                                  <w:marLeft w:val="0"/>
                                  <w:marRight w:val="0"/>
                                  <w:marTop w:val="0"/>
                                  <w:marBottom w:val="0"/>
                                  <w:divBdr>
                                    <w:top w:val="none" w:sz="0" w:space="0" w:color="auto"/>
                                    <w:left w:val="none" w:sz="0" w:space="0" w:color="auto"/>
                                    <w:bottom w:val="none" w:sz="0" w:space="0" w:color="auto"/>
                                    <w:right w:val="none" w:sz="0" w:space="0" w:color="auto"/>
                                  </w:divBdr>
                                  <w:divsChild>
                                    <w:div w:id="574322895">
                                      <w:marLeft w:val="2250"/>
                                      <w:marRight w:val="0"/>
                                      <w:marTop w:val="0"/>
                                      <w:marBottom w:val="0"/>
                                      <w:divBdr>
                                        <w:top w:val="none" w:sz="0" w:space="0" w:color="auto"/>
                                        <w:left w:val="none" w:sz="0" w:space="0" w:color="auto"/>
                                        <w:bottom w:val="none" w:sz="0" w:space="0" w:color="auto"/>
                                        <w:right w:val="none" w:sz="0" w:space="0" w:color="auto"/>
                                      </w:divBdr>
                                      <w:divsChild>
                                        <w:div w:id="1628269289">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012816">
      <w:bodyDiv w:val="1"/>
      <w:marLeft w:val="0"/>
      <w:marRight w:val="0"/>
      <w:marTop w:val="0"/>
      <w:marBottom w:val="0"/>
      <w:divBdr>
        <w:top w:val="none" w:sz="0" w:space="0" w:color="auto"/>
        <w:left w:val="none" w:sz="0" w:space="0" w:color="auto"/>
        <w:bottom w:val="none" w:sz="0" w:space="0" w:color="auto"/>
        <w:right w:val="none" w:sz="0" w:space="0" w:color="auto"/>
      </w:divBdr>
      <w:divsChild>
        <w:div w:id="1162548735">
          <w:marLeft w:val="0"/>
          <w:marRight w:val="0"/>
          <w:marTop w:val="0"/>
          <w:marBottom w:val="0"/>
          <w:divBdr>
            <w:top w:val="none" w:sz="0" w:space="0" w:color="auto"/>
            <w:left w:val="none" w:sz="0" w:space="0" w:color="auto"/>
            <w:bottom w:val="none" w:sz="0" w:space="0" w:color="auto"/>
            <w:right w:val="none" w:sz="0" w:space="0" w:color="auto"/>
          </w:divBdr>
          <w:divsChild>
            <w:div w:id="203838128">
              <w:marLeft w:val="0"/>
              <w:marRight w:val="0"/>
              <w:marTop w:val="0"/>
              <w:marBottom w:val="0"/>
              <w:divBdr>
                <w:top w:val="none" w:sz="0" w:space="0" w:color="auto"/>
                <w:left w:val="none" w:sz="0" w:space="0" w:color="auto"/>
                <w:bottom w:val="none" w:sz="0" w:space="0" w:color="auto"/>
                <w:right w:val="none" w:sz="0" w:space="0" w:color="auto"/>
              </w:divBdr>
              <w:divsChild>
                <w:div w:id="1546789707">
                  <w:marLeft w:val="0"/>
                  <w:marRight w:val="0"/>
                  <w:marTop w:val="0"/>
                  <w:marBottom w:val="0"/>
                  <w:divBdr>
                    <w:top w:val="none" w:sz="0" w:space="0" w:color="auto"/>
                    <w:left w:val="none" w:sz="0" w:space="0" w:color="auto"/>
                    <w:bottom w:val="none" w:sz="0" w:space="0" w:color="auto"/>
                    <w:right w:val="none" w:sz="0" w:space="0" w:color="auto"/>
                  </w:divBdr>
                  <w:divsChild>
                    <w:div w:id="290551265">
                      <w:marLeft w:val="0"/>
                      <w:marRight w:val="0"/>
                      <w:marTop w:val="0"/>
                      <w:marBottom w:val="0"/>
                      <w:divBdr>
                        <w:top w:val="none" w:sz="0" w:space="0" w:color="auto"/>
                        <w:left w:val="none" w:sz="0" w:space="0" w:color="auto"/>
                        <w:bottom w:val="none" w:sz="0" w:space="0" w:color="auto"/>
                        <w:right w:val="none" w:sz="0" w:space="0" w:color="auto"/>
                      </w:divBdr>
                      <w:divsChild>
                        <w:div w:id="2136484574">
                          <w:marLeft w:val="0"/>
                          <w:marRight w:val="-4650"/>
                          <w:marTop w:val="0"/>
                          <w:marBottom w:val="0"/>
                          <w:divBdr>
                            <w:top w:val="none" w:sz="0" w:space="0" w:color="auto"/>
                            <w:left w:val="none" w:sz="0" w:space="0" w:color="auto"/>
                            <w:bottom w:val="none" w:sz="0" w:space="0" w:color="auto"/>
                            <w:right w:val="none" w:sz="0" w:space="0" w:color="auto"/>
                          </w:divBdr>
                          <w:divsChild>
                            <w:div w:id="669060657">
                              <w:marLeft w:val="0"/>
                              <w:marRight w:val="4500"/>
                              <w:marTop w:val="0"/>
                              <w:marBottom w:val="0"/>
                              <w:divBdr>
                                <w:top w:val="none" w:sz="0" w:space="0" w:color="auto"/>
                                <w:left w:val="none" w:sz="0" w:space="0" w:color="auto"/>
                                <w:bottom w:val="none" w:sz="0" w:space="0" w:color="auto"/>
                                <w:right w:val="none" w:sz="0" w:space="0" w:color="auto"/>
                              </w:divBdr>
                              <w:divsChild>
                                <w:div w:id="1554385705">
                                  <w:marLeft w:val="0"/>
                                  <w:marRight w:val="0"/>
                                  <w:marTop w:val="0"/>
                                  <w:marBottom w:val="0"/>
                                  <w:divBdr>
                                    <w:top w:val="none" w:sz="0" w:space="0" w:color="auto"/>
                                    <w:left w:val="none" w:sz="0" w:space="0" w:color="auto"/>
                                    <w:bottom w:val="none" w:sz="0" w:space="0" w:color="auto"/>
                                    <w:right w:val="none" w:sz="0" w:space="0" w:color="auto"/>
                                  </w:divBdr>
                                  <w:divsChild>
                                    <w:div w:id="1039167108">
                                      <w:marLeft w:val="2250"/>
                                      <w:marRight w:val="0"/>
                                      <w:marTop w:val="0"/>
                                      <w:marBottom w:val="0"/>
                                      <w:divBdr>
                                        <w:top w:val="none" w:sz="0" w:space="0" w:color="auto"/>
                                        <w:left w:val="none" w:sz="0" w:space="0" w:color="auto"/>
                                        <w:bottom w:val="none" w:sz="0" w:space="0" w:color="auto"/>
                                        <w:right w:val="none" w:sz="0" w:space="0" w:color="auto"/>
                                      </w:divBdr>
                                      <w:divsChild>
                                        <w:div w:id="318121713">
                                          <w:marLeft w:val="0"/>
                                          <w:marRight w:val="0"/>
                                          <w:marTop w:val="0"/>
                                          <w:marBottom w:val="0"/>
                                          <w:divBdr>
                                            <w:top w:val="none" w:sz="0" w:space="0" w:color="auto"/>
                                            <w:left w:val="none" w:sz="0" w:space="0" w:color="auto"/>
                                            <w:bottom w:val="none" w:sz="0" w:space="0" w:color="auto"/>
                                            <w:right w:val="none" w:sz="0" w:space="0" w:color="auto"/>
                                          </w:divBdr>
                                        </w:div>
                                        <w:div w:id="1873154077">
                                          <w:marLeft w:val="36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101</Words>
  <Characters>576</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hajime</dc:creator>
  <cp:lastModifiedBy>中村 肇</cp:lastModifiedBy>
  <cp:revision>12</cp:revision>
  <cp:lastPrinted>2017-12-09T06:48:00Z</cp:lastPrinted>
  <dcterms:created xsi:type="dcterms:W3CDTF">2017-12-09T06:48:00Z</dcterms:created>
  <dcterms:modified xsi:type="dcterms:W3CDTF">2018-01-23T05:46:00Z</dcterms:modified>
</cp:coreProperties>
</file>