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35FA66D2"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741B1E">
        <w:rPr>
          <w:rFonts w:asciiTheme="minorEastAsia" w:hAnsiTheme="minorEastAsia"/>
        </w:rPr>
        <w:t>9</w:t>
      </w:r>
      <w:r w:rsidRPr="00EF2A05">
        <w:rPr>
          <w:rFonts w:asciiTheme="minorEastAsia" w:hAnsiTheme="minorEastAsia" w:hint="eastAsia"/>
        </w:rPr>
        <w:t>）　平成</w:t>
      </w:r>
      <w:r w:rsidR="00741B1E">
        <w:rPr>
          <w:rFonts w:asciiTheme="minorEastAsia" w:hAnsiTheme="minorEastAsia" w:hint="eastAsia"/>
        </w:rPr>
        <w:t>15</w:t>
      </w:r>
      <w:r w:rsidRPr="00EF2A05">
        <w:rPr>
          <w:rFonts w:asciiTheme="minorEastAsia" w:hAnsiTheme="minorEastAsia" w:hint="eastAsia"/>
        </w:rPr>
        <w:t>年</w:t>
      </w:r>
      <w:r w:rsidR="00741B1E">
        <w:rPr>
          <w:rFonts w:asciiTheme="minorEastAsia" w:hAnsiTheme="minorEastAsia" w:hint="eastAsia"/>
        </w:rPr>
        <w:t>春</w:t>
      </w:r>
    </w:p>
    <w:p w14:paraId="13AA42D0" w14:textId="16068A8B"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741B1E">
        <w:rPr>
          <w:rFonts w:asciiTheme="minorEastAsia" w:hAnsiTheme="minorEastAsia"/>
        </w:rPr>
        <w:t xml:space="preserve">  </w:t>
      </w:r>
    </w:p>
    <w:p w14:paraId="29D79830" w14:textId="77777777" w:rsidR="00741B1E" w:rsidRPr="00741B1E" w:rsidRDefault="00741B1E" w:rsidP="00741B1E">
      <w:pPr>
        <w:spacing w:line="276" w:lineRule="auto"/>
        <w:ind w:firstLineChars="135" w:firstLine="486"/>
        <w:jc w:val="center"/>
        <w:rPr>
          <w:rFonts w:asciiTheme="minorEastAsia" w:hAnsiTheme="minorEastAsia"/>
          <w:sz w:val="36"/>
          <w:szCs w:val="36"/>
        </w:rPr>
      </w:pPr>
      <w:r w:rsidRPr="00741B1E">
        <w:rPr>
          <w:rFonts w:asciiTheme="minorEastAsia" w:hAnsiTheme="minorEastAsia"/>
          <w:sz w:val="36"/>
          <w:szCs w:val="36"/>
        </w:rPr>
        <w:t>小児のアレルギー対策</w:t>
      </w:r>
    </w:p>
    <w:p w14:paraId="120CAF7B" w14:textId="0990578A" w:rsidR="00EF2A05" w:rsidRPr="00EF2A05" w:rsidRDefault="00741B1E" w:rsidP="00741B1E">
      <w:pPr>
        <w:spacing w:line="276" w:lineRule="auto"/>
        <w:ind w:firstLineChars="135" w:firstLine="486"/>
        <w:jc w:val="left"/>
        <w:rPr>
          <w:rFonts w:asciiTheme="minorEastAsia" w:hAnsiTheme="minorEastAsia"/>
          <w:sz w:val="36"/>
          <w:szCs w:val="36"/>
        </w:rPr>
      </w:pPr>
      <w:r>
        <w:rPr>
          <w:rFonts w:asciiTheme="minorEastAsia" w:hAnsiTheme="minorEastAsia"/>
          <w:sz w:val="36"/>
          <w:szCs w:val="36"/>
        </w:rPr>
        <w:t xml:space="preserve">   </w:t>
      </w:r>
      <w:r w:rsidR="005D7B9F">
        <w:rPr>
          <w:rFonts w:asciiTheme="minorEastAsia" w:hAnsiTheme="minorEastAsia" w:hint="eastAsia"/>
          <w:sz w:val="36"/>
          <w:szCs w:val="36"/>
        </w:rPr>
        <w:t xml:space="preserve">　　　</w:t>
      </w:r>
      <w:bookmarkStart w:id="0" w:name="_GoBack"/>
      <w:bookmarkEnd w:id="0"/>
    </w:p>
    <w:p w14:paraId="336089D3" w14:textId="77777777" w:rsidR="00741B1E" w:rsidRPr="00741B1E" w:rsidRDefault="00741B1E" w:rsidP="00741B1E">
      <w:pPr>
        <w:spacing w:line="276" w:lineRule="auto"/>
        <w:ind w:firstLineChars="101" w:firstLine="283"/>
        <w:rPr>
          <w:rFonts w:asciiTheme="minorEastAsia" w:hAnsiTheme="minorEastAsia" w:hint="eastAsia"/>
        </w:rPr>
      </w:pPr>
      <w:r w:rsidRPr="00741B1E">
        <w:rPr>
          <w:rFonts w:asciiTheme="minorEastAsia" w:hAnsiTheme="minorEastAsia" w:hint="eastAsia"/>
        </w:rPr>
        <w:t>ようやく春の訪れです。気になりだすのが赤ちゃんの肌です。お母さん方は少しでも肌に赤い斑点を見つけるとアトピーではないかと小児科医に駆け込んで来られます。</w:t>
      </w:r>
    </w:p>
    <w:p w14:paraId="199430D5" w14:textId="77777777" w:rsidR="00741B1E" w:rsidRPr="00741B1E" w:rsidRDefault="00741B1E" w:rsidP="00741B1E">
      <w:pPr>
        <w:spacing w:line="276" w:lineRule="auto"/>
        <w:ind w:firstLineChars="101" w:firstLine="283"/>
        <w:rPr>
          <w:rFonts w:asciiTheme="minorEastAsia" w:hAnsiTheme="minorEastAsia" w:hint="eastAsia"/>
        </w:rPr>
      </w:pPr>
      <w:r w:rsidRPr="00741B1E">
        <w:rPr>
          <w:rFonts w:asciiTheme="minorEastAsia" w:hAnsiTheme="minorEastAsia" w:hint="eastAsia"/>
        </w:rPr>
        <w:t>アレルギー疾患は，アレルギーマーチと表現されるように年齢とともに病像や症状が変化していきます。乳児にみられるアレルギー反応は，ほとんどが卵・牛乳・大豆などの食物アレルゲンによるものです。これらのアレルゲンの診断にとって最も大切なのは，詳細な病歴聴取と理学所見であり，種々の検査はアレルゲンの確定，疾患とその程度の把握，またアレルギー反応の型を診断するのに行うものです。</w:t>
      </w:r>
    </w:p>
    <w:p w14:paraId="6522124D" w14:textId="77777777" w:rsidR="00741B1E" w:rsidRPr="00741B1E" w:rsidRDefault="00741B1E" w:rsidP="00741B1E">
      <w:pPr>
        <w:spacing w:line="276" w:lineRule="auto"/>
        <w:ind w:firstLineChars="101" w:firstLine="283"/>
        <w:rPr>
          <w:rFonts w:asciiTheme="minorEastAsia" w:hAnsiTheme="minorEastAsia" w:hint="eastAsia"/>
        </w:rPr>
      </w:pPr>
      <w:r w:rsidRPr="00741B1E">
        <w:rPr>
          <w:rFonts w:asciiTheme="minorEastAsia" w:hAnsiTheme="minorEastAsia" w:hint="eastAsia"/>
        </w:rPr>
        <w:t>よく相談を受けるのは，お母さんが母乳を与えているときに生じた皮疹です。皮疹の程度が軽いとそのまま授乳を続けていただきますが，重症の場合には一時的に疑わしい食物の摂取を1〜2週間完全除去し，症状の改善を観察します。多くの場合には，お母さんのかたよった，過量の食物摂取のないようにするだけで母乳を続けていただきます。過度の摂取制限で栄養不良となり小児科に入院して来られるケースが結構ありますので注意が必要です。</w:t>
      </w:r>
    </w:p>
    <w:p w14:paraId="6724F348" w14:textId="77777777" w:rsidR="00741B1E" w:rsidRPr="00741B1E" w:rsidRDefault="00741B1E" w:rsidP="00741B1E">
      <w:pPr>
        <w:spacing w:line="276" w:lineRule="auto"/>
        <w:ind w:firstLineChars="101" w:firstLine="283"/>
        <w:rPr>
          <w:rFonts w:asciiTheme="minorEastAsia" w:hAnsiTheme="minorEastAsia" w:hint="eastAsia"/>
        </w:rPr>
      </w:pPr>
      <w:r w:rsidRPr="00741B1E">
        <w:rPr>
          <w:rFonts w:asciiTheme="minorEastAsia" w:hAnsiTheme="minorEastAsia" w:hint="eastAsia"/>
        </w:rPr>
        <w:t>妊娠中の栄養でも同じことがいえます。胎児の場合には，さらに胎盤で守られていますので，胎児に移行する食物アレルゲンは問題にならないと最近では考えられています。</w:t>
      </w:r>
    </w:p>
    <w:p w14:paraId="0F95ECCC" w14:textId="77777777" w:rsidR="00741B1E" w:rsidRPr="00741B1E" w:rsidRDefault="00741B1E" w:rsidP="00741B1E">
      <w:pPr>
        <w:spacing w:line="276" w:lineRule="auto"/>
        <w:ind w:firstLineChars="101" w:firstLine="283"/>
        <w:rPr>
          <w:rFonts w:asciiTheme="minorEastAsia" w:hAnsiTheme="minorEastAsia" w:hint="eastAsia"/>
        </w:rPr>
      </w:pPr>
      <w:r w:rsidRPr="00741B1E">
        <w:rPr>
          <w:rFonts w:asciiTheme="minorEastAsia" w:hAnsiTheme="minorEastAsia" w:hint="eastAsia"/>
        </w:rPr>
        <w:t>春になると，スギ花粉が飛散しています。幸い乳幼児ではスギ花粉をアレルゲンとして発症することは極めて稀です。小児のアレルギー対策として最も大切なことは，バランスのとれた食事，部屋の掃除，寝具類の管理など整えられた生活環境で育児をすることでしょう。</w:t>
      </w:r>
    </w:p>
    <w:p w14:paraId="1953F5EB" w14:textId="4F1B9C17" w:rsidR="000A1FE1" w:rsidRPr="003E5A35" w:rsidRDefault="000A1FE1" w:rsidP="00741B1E">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41B1E"/>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4570">
      <w:bodyDiv w:val="1"/>
      <w:marLeft w:val="0"/>
      <w:marRight w:val="0"/>
      <w:marTop w:val="0"/>
      <w:marBottom w:val="0"/>
      <w:divBdr>
        <w:top w:val="none" w:sz="0" w:space="0" w:color="auto"/>
        <w:left w:val="none" w:sz="0" w:space="0" w:color="auto"/>
        <w:bottom w:val="none" w:sz="0" w:space="0" w:color="auto"/>
        <w:right w:val="none" w:sz="0" w:space="0" w:color="auto"/>
      </w:divBdr>
    </w:div>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106</Words>
  <Characters>605</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2018-01-23T05:38:00Z</dcterms:modified>
</cp:coreProperties>
</file>